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1819D1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1819D1" w:rsidRPr="008822CF" w:rsidRDefault="001819D1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1819D1" w:rsidRPr="005D64A5" w:rsidRDefault="001819D1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Dr.N.Santhiyakumari</w:t>
            </w:r>
            <w:proofErr w:type="spellEnd"/>
          </w:p>
          <w:p w:rsidR="001819D1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1819D1" w:rsidRPr="005D64A5" w:rsidRDefault="001819D1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1819D1" w:rsidRPr="005D64A5" w:rsidRDefault="001819D1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19.08.2017 to 20.08.2018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Adaption of Computational Intelligent in Wireless Communication Systems and Network Security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Certification on Introduction to Soft Computing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Feb. to Mar.2018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Emerging Devices and Smart Systems- 2018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Dr.M.Thangavel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Course on Principles of Communication Systems - 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Jan. to Apr.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Mrs.G.Neelavathi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Sponsored FDP on Engineering Challenges for Smart and Digital India- Internet o</w:t>
            </w:r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 Things (IOT) and Applications at KSR, </w:t>
            </w:r>
            <w:proofErr w:type="spellStart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="001819D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Mr.V.Saravanan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Certification on Electromagnetic Theory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Jan. to Apr.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Mrs.M.Shenbagapriya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62544A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Tiruchengode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62544A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20.11.2017 to 01.12.2017</w:t>
            </w: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CF" w:rsidRPr="005D64A5" w:rsidRDefault="008822CF" w:rsidP="00C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Mr.P.Shanmuga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Certification on Embedded Systems Design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Jan. to Apr.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Mr.R.Shanmuga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944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Mrs.C.Gomathi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Mr.M.Chandraman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Mr.K.Rajesh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906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A.Tamilselvan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929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868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S.Maragatharaj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N.Vijayanandham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89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F67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M.Dineshkumar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Mr.S.Veerakumar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Mr.K.Rathinakumar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Ms.D.Gayathri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Ms.P.S.Sudharasana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Mr.M.Bharanidharan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944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Mr.R.Rasu</w:t>
            </w:r>
            <w:proofErr w:type="spellEnd"/>
          </w:p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953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994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Emerging Devices and Smart Systems- 2018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8822CF" w:rsidRPr="005D64A5" w:rsidTr="0088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CF" w:rsidRPr="005D64A5" w:rsidRDefault="008822CF" w:rsidP="00C1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CF" w:rsidRPr="005D64A5" w:rsidRDefault="008822CF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R.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Hemalatha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Emerging Devices and Smart Systems- 2018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Ms.T.Radhu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Mr.R.Prasanna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8822CF" w:rsidRPr="005D64A5" w:rsidTr="008822CF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8822CF" w:rsidRPr="005D64A5" w:rsidTr="008822CF">
        <w:trPr>
          <w:trHeight w:val="475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Mrs.A.Lelinadevi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Embedded Systems and VLSI design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09.05.2018 to 15.05.2018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8822CF" w:rsidRPr="005D64A5" w:rsidTr="008822CF">
        <w:trPr>
          <w:trHeight w:val="585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8822CF" w:rsidRPr="008822CF" w:rsidRDefault="008822CF" w:rsidP="008822CF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Ms.V.Lekha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Embedded Systems and VLSI design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822CF" w:rsidRPr="005D64A5" w:rsidRDefault="008822CF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09.05.2018 to 15.05.2018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</w:tbl>
    <w:p w:rsidR="00F67A70" w:rsidRDefault="00F67A70" w:rsidP="00AB0706">
      <w:pPr>
        <w:jc w:val="center"/>
      </w:pPr>
      <w:bookmarkStart w:id="0" w:name="_GoBack"/>
      <w:bookmarkEnd w:id="0"/>
    </w:p>
    <w:sectPr w:rsidR="00F67A70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BE" w:rsidRDefault="00D264BE" w:rsidP="00973C92">
      <w:pPr>
        <w:spacing w:after="0" w:line="240" w:lineRule="auto"/>
      </w:pPr>
      <w:r>
        <w:separator/>
      </w:r>
    </w:p>
  </w:endnote>
  <w:endnote w:type="continuationSeparator" w:id="0">
    <w:p w:rsidR="00D264BE" w:rsidRDefault="00D264BE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070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BE" w:rsidRDefault="00D264BE" w:rsidP="00973C92">
      <w:pPr>
        <w:spacing w:after="0" w:line="240" w:lineRule="auto"/>
      </w:pPr>
      <w:r>
        <w:separator/>
      </w:r>
    </w:p>
  </w:footnote>
  <w:footnote w:type="continuationSeparator" w:id="0">
    <w:p w:rsidR="00D264BE" w:rsidRDefault="00D264BE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28E10FA9" wp14:editId="5D22A0AF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D264B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B070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264BE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3A40-E628-45A4-89C0-201C06F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2020-06-15T19:34:00Z</dcterms:modified>
</cp:coreProperties>
</file>